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6F5F31" w14:textId="309F239B" w:rsidR="00130933" w:rsidRPr="00115087" w:rsidRDefault="00690602" w:rsidP="00320BAE">
      <w:pPr>
        <w:tabs>
          <w:tab w:val="left" w:pos="11700"/>
        </w:tabs>
        <w:spacing w:before="240"/>
        <w:ind w:left="-270" w:right="-270"/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7FA444A4" wp14:editId="18066CF4">
            <wp:simplePos x="0" y="0"/>
            <wp:positionH relativeFrom="column">
              <wp:posOffset>-179705</wp:posOffset>
            </wp:positionH>
            <wp:positionV relativeFrom="paragraph">
              <wp:posOffset>0</wp:posOffset>
            </wp:positionV>
            <wp:extent cx="7801610" cy="100958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FNiMac:Documents:WW  2 0 1 8   P R O J E C T S:H E A L T H   S O L U T I O N S    2 0 1 8:WWHS  NEW BRAND 2018-2019 MATERIALS:C     CAMPAIGNS:[2018-455]  Winter Campaign Layouts (Join Now &amp; Join Now ALT):A.    Join Now – Celine:1.   Join Now – Celine  Flyer:Join Now – Celine_FLYER_Chosen layout Folder:Join Now – Celine_FLYER_Chosen layou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610" cy="1009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E0D"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1" layoutInCell="1" allowOverlap="1" wp14:anchorId="3FB5A30E" wp14:editId="6425C514">
                <wp:simplePos x="0" y="0"/>
                <wp:positionH relativeFrom="column">
                  <wp:posOffset>236220</wp:posOffset>
                </wp:positionH>
                <wp:positionV relativeFrom="paragraph">
                  <wp:posOffset>9152255</wp:posOffset>
                </wp:positionV>
                <wp:extent cx="3796665" cy="683895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6665" cy="6838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1E8D6112" w14:textId="77777777" w:rsidR="00690602" w:rsidRPr="00690602" w:rsidRDefault="00690602" w:rsidP="00690602">
                            <w:pPr>
                              <w:suppressAutoHyphens/>
                              <w:spacing w:after="60" w:line="259" w:lineRule="auto"/>
                              <w:ind w:left="58" w:hanging="58"/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</w:pPr>
                            <w:r w:rsidRPr="00690602">
                              <w:rPr>
                                <w:rFonts w:ascii="Arial" w:hAnsi="Arial" w:cs="Arial"/>
                                <w:b/>
                                <w:color w:val="672566"/>
                                <w:sz w:val="13"/>
                                <w:szCs w:val="13"/>
                              </w:rPr>
                              <w:t>*Please note:</w:t>
                            </w:r>
                            <w:r w:rsidRPr="00690602"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  <w:t xml:space="preserve"> WW Workshops available in participating areas only. Minimum enrollment </w:t>
                            </w:r>
                            <w:r w:rsidRPr="00690602"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  <w:br/>
                              <w:t>required to start WW Workshops in the workplace.</w:t>
                            </w:r>
                          </w:p>
                          <w:p w14:paraId="30D1BA05" w14:textId="77777777" w:rsidR="00690602" w:rsidRPr="00690602" w:rsidRDefault="00690602" w:rsidP="00690602">
                            <w:pPr>
                              <w:suppressAutoHyphens/>
                              <w:spacing w:line="259" w:lineRule="auto"/>
                              <w:ind w:left="58"/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</w:pPr>
                            <w:r w:rsidRPr="00690602"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  <w:t>The WW Coin Logo and Weight Watchers are the registered trademarks of WW International, Inc.</w:t>
                            </w:r>
                          </w:p>
                          <w:p w14:paraId="78DA1A6B" w14:textId="77777777" w:rsidR="00690602" w:rsidRPr="00690602" w:rsidRDefault="00690602" w:rsidP="00690602">
                            <w:pPr>
                              <w:suppressAutoHyphens/>
                              <w:spacing w:after="60" w:line="259" w:lineRule="auto"/>
                              <w:ind w:left="58"/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</w:pPr>
                            <w:r w:rsidRPr="00690602"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  <w:t>Wellness that Works is the trademark of WW International, Inc.</w:t>
                            </w:r>
                          </w:p>
                          <w:p w14:paraId="62347B72" w14:textId="77777777" w:rsidR="00690602" w:rsidRPr="00690602" w:rsidRDefault="00690602" w:rsidP="00690602">
                            <w:pPr>
                              <w:suppressAutoHyphens/>
                              <w:spacing w:line="259" w:lineRule="auto"/>
                              <w:ind w:left="58"/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</w:pPr>
                            <w:r w:rsidRPr="00690602"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  <w:t>©2019 WW International, Inc. All rights reserved.</w:t>
                            </w:r>
                          </w:p>
                          <w:p w14:paraId="1270B8EE" w14:textId="77777777" w:rsidR="00690602" w:rsidRPr="00690602" w:rsidRDefault="00690602" w:rsidP="00690602">
                            <w:pPr>
                              <w:rPr>
                                <w:color w:val="6725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5A30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.6pt;margin-top:720.65pt;width:298.95pt;height:53.8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" fillcolor="window" stroked="f" strokeweight="2pt">
                <v:fill opacity="0"/>
                <v:path arrowok="t"/>
                <v:textbox inset="0,0,0,0">
                  <w:txbxContent>
                    <w:p w14:paraId="1E8D6112" w14:textId="77777777" w:rsidR="00690602" w:rsidRPr="00690602" w:rsidRDefault="00690602" w:rsidP="00690602">
                      <w:pPr>
                        <w:suppressAutoHyphens/>
                        <w:spacing w:after="60" w:line="259" w:lineRule="auto"/>
                        <w:ind w:left="58" w:hanging="58"/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</w:pPr>
                      <w:r w:rsidRPr="00690602">
                        <w:rPr>
                          <w:rFonts w:ascii="Arial" w:hAnsi="Arial" w:cs="Arial"/>
                          <w:b/>
                          <w:color w:val="672566"/>
                          <w:sz w:val="13"/>
                          <w:szCs w:val="13"/>
                        </w:rPr>
                        <w:t>*Please note:</w:t>
                      </w:r>
                      <w:r w:rsidRPr="00690602"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  <w:t xml:space="preserve"> WW Workshops available in participating areas only. Minimum enrollment </w:t>
                      </w:r>
                      <w:r w:rsidRPr="00690602"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  <w:br/>
                        <w:t>required to start WW Workshops in the workplace.</w:t>
                      </w:r>
                    </w:p>
                    <w:p w14:paraId="30D1BA05" w14:textId="77777777" w:rsidR="00690602" w:rsidRPr="00690602" w:rsidRDefault="00690602" w:rsidP="00690602">
                      <w:pPr>
                        <w:suppressAutoHyphens/>
                        <w:spacing w:line="259" w:lineRule="auto"/>
                        <w:ind w:left="58"/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</w:pPr>
                      <w:r w:rsidRPr="00690602"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  <w:t>The WW Coin Logo and Weight Watchers are the registered trademarks of WW International, Inc.</w:t>
                      </w:r>
                    </w:p>
                    <w:p w14:paraId="78DA1A6B" w14:textId="77777777" w:rsidR="00690602" w:rsidRPr="00690602" w:rsidRDefault="00690602" w:rsidP="00690602">
                      <w:pPr>
                        <w:suppressAutoHyphens/>
                        <w:spacing w:after="60" w:line="259" w:lineRule="auto"/>
                        <w:ind w:left="58"/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</w:pPr>
                      <w:r w:rsidRPr="00690602"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  <w:t>Wellness that Works is the trademark of WW International, Inc.</w:t>
                      </w:r>
                    </w:p>
                    <w:p w14:paraId="62347B72" w14:textId="77777777" w:rsidR="00690602" w:rsidRPr="00690602" w:rsidRDefault="00690602" w:rsidP="00690602">
                      <w:pPr>
                        <w:suppressAutoHyphens/>
                        <w:spacing w:line="259" w:lineRule="auto"/>
                        <w:ind w:left="58"/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</w:pPr>
                      <w:r w:rsidRPr="00690602"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  <w:t>©2019 WW International, Inc. All rights reserved.</w:t>
                      </w:r>
                    </w:p>
                    <w:p w14:paraId="1270B8EE" w14:textId="77777777" w:rsidR="00690602" w:rsidRPr="00690602" w:rsidRDefault="00690602" w:rsidP="00690602">
                      <w:pPr>
                        <w:rPr>
                          <w:color w:val="67256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80C83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1" layoutInCell="1" allowOverlap="1" wp14:anchorId="2AD4D5FF" wp14:editId="5B71247C">
                <wp:simplePos x="0" y="0"/>
                <wp:positionH relativeFrom="column">
                  <wp:posOffset>438150</wp:posOffset>
                </wp:positionH>
                <wp:positionV relativeFrom="paragraph">
                  <wp:posOffset>7562215</wp:posOffset>
                </wp:positionV>
                <wp:extent cx="6429375" cy="98107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29375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878B9C1" w14:textId="4A52C536" w:rsidR="00D80C83" w:rsidRPr="00E93C86" w:rsidRDefault="00351AF8" w:rsidP="00D80C83">
                            <w:pPr>
                              <w:pStyle w:val="BasicParagraph"/>
                              <w:suppressAutoHyphens/>
                              <w:spacing w:line="36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93C86">
                              <w:rPr>
                                <w:rFonts w:asciiTheme="minorHAnsi" w:hAnsiTheme="minorHAnsi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Weight Watchers is proud</w:t>
                            </w:r>
                            <w:r w:rsidR="00D80C83" w:rsidRPr="00E93C8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  <w:t xml:space="preserve"> to bring</w:t>
                            </w:r>
                            <w:r w:rsidRPr="00E93C8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D80C83" w:rsidRPr="00E93C8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  <w:t>Workshops</w:t>
                            </w:r>
                            <w:r w:rsidR="00FF0DC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  <w:t xml:space="preserve"> &amp; </w:t>
                            </w:r>
                            <w:r w:rsidR="00FF0DC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  <w:t>Webinars</w:t>
                            </w:r>
                            <w:bookmarkStart w:id="0" w:name="_GoBack"/>
                            <w:bookmarkEnd w:id="0"/>
                            <w:r w:rsidR="00D80C83" w:rsidRPr="00E93C8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E93C8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  <w:t>in the workplace</w:t>
                            </w:r>
                            <w:r w:rsidR="00D80C83" w:rsidRPr="00E93C8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  <w:br/>
                              <w:t xml:space="preserve">.* </w:t>
                            </w:r>
                            <w:proofErr w:type="gramStart"/>
                            <w:r w:rsidR="00D80C83" w:rsidRPr="00E93C8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  <w:t>To</w:t>
                            </w:r>
                            <w:proofErr w:type="gramEnd"/>
                            <w:r w:rsidR="00D80C83" w:rsidRPr="00E93C8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  <w:t xml:space="preserve"> sign up or learn more about WW Workshops, contact </w:t>
                            </w:r>
                            <w:r w:rsidR="00E93C86" w:rsidRPr="00E93C86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Aaron</w:t>
                            </w:r>
                            <w:r w:rsidR="00D80C83" w:rsidRPr="00E93C8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  <w:t xml:space="preserve"> at </w:t>
                            </w:r>
                            <w:r w:rsidR="00E275BC" w:rsidRPr="00E93C86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[</w:t>
                            </w:r>
                            <w:r w:rsidR="00E93C86" w:rsidRPr="00E93C86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602-248-0303 ext. 122</w:t>
                            </w:r>
                            <w:r w:rsidR="00D80C83" w:rsidRPr="00E93C86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]</w:t>
                            </w:r>
                            <w:r w:rsidR="00D80C83" w:rsidRPr="00E93C8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  <w:t xml:space="preserve"> or </w:t>
                            </w:r>
                            <w:r w:rsidR="00E93C86" w:rsidRPr="00E93C86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aaron</w:t>
                            </w:r>
                            <w:r w:rsidR="00E275BC" w:rsidRPr="00E93C86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@weightwatchersaz.com</w:t>
                            </w:r>
                            <w:r w:rsidR="00D80C83" w:rsidRPr="00E93C8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4D5FF" id="_x0000_s1027" type="#_x0000_t202" style="position:absolute;left:0;text-align:left;margin-left:34.5pt;margin-top:595.45pt;width:506.25pt;height:77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" fillcolor="window" stroked="f" strokeweight="2pt">
                <v:fill opacity="0"/>
                <v:path arrowok="t"/>
                <v:textbox inset="0,0,0,0">
                  <w:txbxContent>
                    <w:p w14:paraId="3878B9C1" w14:textId="4A52C536" w:rsidR="00D80C83" w:rsidRPr="00E93C86" w:rsidRDefault="00351AF8" w:rsidP="00D80C83">
                      <w:pPr>
                        <w:pStyle w:val="BasicParagraph"/>
                        <w:suppressAutoHyphens/>
                        <w:spacing w:line="360" w:lineRule="auto"/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</w:pPr>
                      <w:r w:rsidRPr="00E93C86">
                        <w:rPr>
                          <w:rFonts w:asciiTheme="minorHAnsi" w:hAnsiTheme="minorHAnsi" w:cs="Arial"/>
                          <w:bCs/>
                          <w:color w:val="000000" w:themeColor="text1"/>
                          <w:sz w:val="28"/>
                          <w:szCs w:val="28"/>
                        </w:rPr>
                        <w:t>Weight Watchers is proud</w:t>
                      </w:r>
                      <w:r w:rsidR="00D80C83" w:rsidRPr="00E93C86"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  <w:t xml:space="preserve"> to bring</w:t>
                      </w:r>
                      <w:r w:rsidRPr="00E93C86"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D80C83" w:rsidRPr="00E93C86"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  <w:t>Workshops</w:t>
                      </w:r>
                      <w:r w:rsidR="00FF0DCD"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  <w:t xml:space="preserve"> &amp; </w:t>
                      </w:r>
                      <w:r w:rsidR="00FF0DCD"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  <w:t>Webinars</w:t>
                      </w:r>
                      <w:bookmarkStart w:id="1" w:name="_GoBack"/>
                      <w:bookmarkEnd w:id="1"/>
                      <w:r w:rsidR="00D80C83" w:rsidRPr="00E93C86"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E93C86"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  <w:t>in the workplace</w:t>
                      </w:r>
                      <w:r w:rsidR="00D80C83" w:rsidRPr="00E93C86"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  <w:br/>
                        <w:t xml:space="preserve">.* </w:t>
                      </w:r>
                      <w:proofErr w:type="gramStart"/>
                      <w:r w:rsidR="00D80C83" w:rsidRPr="00E93C86"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  <w:t>To</w:t>
                      </w:r>
                      <w:proofErr w:type="gramEnd"/>
                      <w:r w:rsidR="00D80C83" w:rsidRPr="00E93C86"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  <w:t xml:space="preserve"> sign up or learn more about WW Workshops, contact </w:t>
                      </w:r>
                      <w:r w:rsidR="00E93C86" w:rsidRPr="00E93C86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US"/>
                        </w:rPr>
                        <w:t>Aaron</w:t>
                      </w:r>
                      <w:r w:rsidR="00D80C83" w:rsidRPr="00E93C86"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  <w:t xml:space="preserve"> at </w:t>
                      </w:r>
                      <w:r w:rsidR="00E275BC" w:rsidRPr="00E93C86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US"/>
                        </w:rPr>
                        <w:t>[</w:t>
                      </w:r>
                      <w:r w:rsidR="00E93C86" w:rsidRPr="00E93C86">
                        <w:rPr>
                          <w:rFonts w:asciiTheme="minorHAnsi" w:hAnsiTheme="minorHAnsi"/>
                          <w:sz w:val="28"/>
                          <w:szCs w:val="28"/>
                        </w:rPr>
                        <w:t>602-248-0303 ext. 122</w:t>
                      </w:r>
                      <w:r w:rsidR="00D80C83" w:rsidRPr="00E93C86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US"/>
                        </w:rPr>
                        <w:t>]</w:t>
                      </w:r>
                      <w:r w:rsidR="00D80C83" w:rsidRPr="00E93C86"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  <w:t xml:space="preserve"> or </w:t>
                      </w:r>
                      <w:r w:rsidR="00E93C86" w:rsidRPr="00E93C86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US"/>
                        </w:rPr>
                        <w:t>aaron</w:t>
                      </w:r>
                      <w:r w:rsidR="00E275BC" w:rsidRPr="00E93C86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US"/>
                        </w:rPr>
                        <w:t>@weightwatchersaz.com</w:t>
                      </w:r>
                      <w:r w:rsidR="00D80C83" w:rsidRPr="00E93C86"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  <w:t>.</w:t>
                      </w:r>
                    </w:p>
                  </w:txbxContent>
                </v:textbox>
                <w10:wrap type="through"/>
                <w10:anchorlock/>
              </v:shape>
            </w:pict>
          </mc:Fallback>
        </mc:AlternateContent>
      </w:r>
      <w:r w:rsidR="00796573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0668CB7" wp14:editId="22EEA690">
                <wp:simplePos x="0" y="0"/>
                <wp:positionH relativeFrom="column">
                  <wp:posOffset>347980</wp:posOffset>
                </wp:positionH>
                <wp:positionV relativeFrom="paragraph">
                  <wp:posOffset>10608945</wp:posOffset>
                </wp:positionV>
                <wp:extent cx="6385560" cy="32194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5560" cy="3219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585769D3" w14:textId="77777777" w:rsidR="00616E00" w:rsidRPr="00616E00" w:rsidRDefault="00616E00" w:rsidP="00616E00">
                            <w:pPr>
                              <w:pStyle w:val="BasicParagraph"/>
                              <w:tabs>
                                <w:tab w:val="left" w:pos="1170"/>
                              </w:tabs>
                              <w:spacing w:after="100" w:line="360" w:lineRule="auto"/>
                              <w:ind w:left="-8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616E00">
                              <w:rPr>
                                <w:rStyle w:val="A2"/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Registration will be available (most major credit cards and personal checks are accepted).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68CB7" id="_x0000_s1028" type="#_x0000_t202" style="position:absolute;left:0;text-align:left;margin-left:27.4pt;margin-top:835.35pt;width:502.8pt;height:25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" fillcolor="window" stroked="f" strokeweight="2pt">
                <v:fill opacity="0"/>
                <v:path arrowok="t"/>
                <v:textbox>
                  <w:txbxContent>
                    <w:p w14:paraId="585769D3" w14:textId="77777777" w:rsidR="00616E00" w:rsidRPr="00616E00" w:rsidRDefault="00616E00" w:rsidP="00616E00">
                      <w:pPr>
                        <w:pStyle w:val="BasicParagraph"/>
                        <w:tabs>
                          <w:tab w:val="left" w:pos="1170"/>
                        </w:tabs>
                        <w:spacing w:after="100" w:line="360" w:lineRule="auto"/>
                        <w:ind w:left="-86"/>
                        <w:jc w:val="both"/>
                        <w:rPr>
                          <w:rFonts w:ascii="Arial" w:hAnsi="Arial" w:cs="Arial"/>
                          <w:b/>
                          <w:bCs/>
                          <w:color w:val="595959"/>
                          <w:sz w:val="20"/>
                          <w:szCs w:val="20"/>
                        </w:rPr>
                      </w:pPr>
                      <w:r w:rsidRPr="00616E00">
                        <w:rPr>
                          <w:rStyle w:val="A2"/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Registration will be available (most major credit cards and personal checks are accepted).</w:t>
                      </w:r>
                    </w:p>
                  </w:txbxContent>
                </v:textbox>
              </v:shape>
            </w:pict>
          </mc:Fallback>
        </mc:AlternateContent>
      </w:r>
      <w:r w:rsidR="00FD7F4B">
        <w:rPr>
          <w:noProof/>
        </w:rPr>
        <w:t xml:space="preserve"> </w:t>
      </w:r>
    </w:p>
    <w:sectPr w:rsidR="00130933" w:rsidRPr="00115087" w:rsidSect="00130933">
      <w:pgSz w:w="12240" w:h="15840"/>
      <w:pgMar w:top="0" w:right="0" w:bottom="0" w:left="27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 New Roman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WWText Book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287"/>
    <w:rsid w:val="0000432E"/>
    <w:rsid w:val="00011575"/>
    <w:rsid w:val="00014CF2"/>
    <w:rsid w:val="000173E5"/>
    <w:rsid w:val="0003769A"/>
    <w:rsid w:val="000377A4"/>
    <w:rsid w:val="0004726D"/>
    <w:rsid w:val="00063D25"/>
    <w:rsid w:val="00065F49"/>
    <w:rsid w:val="00087CCE"/>
    <w:rsid w:val="0009564C"/>
    <w:rsid w:val="000A39DD"/>
    <w:rsid w:val="000B5119"/>
    <w:rsid w:val="000C54BC"/>
    <w:rsid w:val="000F3AAD"/>
    <w:rsid w:val="00105041"/>
    <w:rsid w:val="0010548E"/>
    <w:rsid w:val="00115087"/>
    <w:rsid w:val="00130933"/>
    <w:rsid w:val="00134592"/>
    <w:rsid w:val="00140D44"/>
    <w:rsid w:val="0016560B"/>
    <w:rsid w:val="001715A8"/>
    <w:rsid w:val="00177D23"/>
    <w:rsid w:val="00183728"/>
    <w:rsid w:val="00183E64"/>
    <w:rsid w:val="00193F4E"/>
    <w:rsid w:val="001951F2"/>
    <w:rsid w:val="001A0874"/>
    <w:rsid w:val="001A55C9"/>
    <w:rsid w:val="001B18AE"/>
    <w:rsid w:val="001B40E5"/>
    <w:rsid w:val="001B7E74"/>
    <w:rsid w:val="001D74DF"/>
    <w:rsid w:val="001E5A5B"/>
    <w:rsid w:val="0020096A"/>
    <w:rsid w:val="00210FA2"/>
    <w:rsid w:val="00213E5A"/>
    <w:rsid w:val="00221133"/>
    <w:rsid w:val="00230310"/>
    <w:rsid w:val="00237731"/>
    <w:rsid w:val="002534A2"/>
    <w:rsid w:val="00254D00"/>
    <w:rsid w:val="002564A3"/>
    <w:rsid w:val="00260F67"/>
    <w:rsid w:val="00274296"/>
    <w:rsid w:val="0029248D"/>
    <w:rsid w:val="00294FF0"/>
    <w:rsid w:val="002A49DA"/>
    <w:rsid w:val="002A5A1C"/>
    <w:rsid w:val="002B2D40"/>
    <w:rsid w:val="002B4594"/>
    <w:rsid w:val="002C134D"/>
    <w:rsid w:val="002C4F8A"/>
    <w:rsid w:val="002E5287"/>
    <w:rsid w:val="0030354E"/>
    <w:rsid w:val="00310630"/>
    <w:rsid w:val="00314106"/>
    <w:rsid w:val="003167CF"/>
    <w:rsid w:val="00317E36"/>
    <w:rsid w:val="00320BAE"/>
    <w:rsid w:val="0032678C"/>
    <w:rsid w:val="003301A5"/>
    <w:rsid w:val="00333CC7"/>
    <w:rsid w:val="00351AF8"/>
    <w:rsid w:val="00360F16"/>
    <w:rsid w:val="00365364"/>
    <w:rsid w:val="00377DCB"/>
    <w:rsid w:val="00383997"/>
    <w:rsid w:val="00383D95"/>
    <w:rsid w:val="00387C7D"/>
    <w:rsid w:val="003A3432"/>
    <w:rsid w:val="003B285B"/>
    <w:rsid w:val="003B5C8B"/>
    <w:rsid w:val="003C7F99"/>
    <w:rsid w:val="003D0465"/>
    <w:rsid w:val="003D684A"/>
    <w:rsid w:val="003D7ED2"/>
    <w:rsid w:val="004065F7"/>
    <w:rsid w:val="004465EC"/>
    <w:rsid w:val="00453219"/>
    <w:rsid w:val="004826B1"/>
    <w:rsid w:val="00494C6A"/>
    <w:rsid w:val="004A0CC6"/>
    <w:rsid w:val="004D48AD"/>
    <w:rsid w:val="004F2904"/>
    <w:rsid w:val="005129EA"/>
    <w:rsid w:val="00544F67"/>
    <w:rsid w:val="00571FF4"/>
    <w:rsid w:val="005B0CB3"/>
    <w:rsid w:val="005C26A8"/>
    <w:rsid w:val="005F19FF"/>
    <w:rsid w:val="005F37A1"/>
    <w:rsid w:val="005F5D60"/>
    <w:rsid w:val="00604802"/>
    <w:rsid w:val="00604E28"/>
    <w:rsid w:val="00606D6C"/>
    <w:rsid w:val="00614984"/>
    <w:rsid w:val="00616E00"/>
    <w:rsid w:val="00621F0B"/>
    <w:rsid w:val="00624710"/>
    <w:rsid w:val="0064647C"/>
    <w:rsid w:val="00653EF5"/>
    <w:rsid w:val="00667758"/>
    <w:rsid w:val="0067411F"/>
    <w:rsid w:val="00682312"/>
    <w:rsid w:val="00690602"/>
    <w:rsid w:val="006C240C"/>
    <w:rsid w:val="006C58A6"/>
    <w:rsid w:val="006D2B4C"/>
    <w:rsid w:val="006F0DA9"/>
    <w:rsid w:val="006F3B94"/>
    <w:rsid w:val="006F6488"/>
    <w:rsid w:val="00714BE6"/>
    <w:rsid w:val="0072278D"/>
    <w:rsid w:val="00733D3F"/>
    <w:rsid w:val="00743259"/>
    <w:rsid w:val="00755F0D"/>
    <w:rsid w:val="00764E4F"/>
    <w:rsid w:val="00774D29"/>
    <w:rsid w:val="00777BDA"/>
    <w:rsid w:val="00780471"/>
    <w:rsid w:val="007857A5"/>
    <w:rsid w:val="00790F14"/>
    <w:rsid w:val="0079125A"/>
    <w:rsid w:val="00796573"/>
    <w:rsid w:val="007A023A"/>
    <w:rsid w:val="007D57BD"/>
    <w:rsid w:val="007E0BAC"/>
    <w:rsid w:val="007F3A07"/>
    <w:rsid w:val="00807608"/>
    <w:rsid w:val="00814AEA"/>
    <w:rsid w:val="00825716"/>
    <w:rsid w:val="00832F47"/>
    <w:rsid w:val="00866540"/>
    <w:rsid w:val="00870DDC"/>
    <w:rsid w:val="008942AE"/>
    <w:rsid w:val="008A19E2"/>
    <w:rsid w:val="008B0023"/>
    <w:rsid w:val="008F0334"/>
    <w:rsid w:val="00906623"/>
    <w:rsid w:val="00906A34"/>
    <w:rsid w:val="009153E2"/>
    <w:rsid w:val="00916222"/>
    <w:rsid w:val="009220AD"/>
    <w:rsid w:val="00930EDF"/>
    <w:rsid w:val="00934412"/>
    <w:rsid w:val="00935511"/>
    <w:rsid w:val="0094634C"/>
    <w:rsid w:val="00951C87"/>
    <w:rsid w:val="00953101"/>
    <w:rsid w:val="00961845"/>
    <w:rsid w:val="009620A5"/>
    <w:rsid w:val="0096273B"/>
    <w:rsid w:val="009B4829"/>
    <w:rsid w:val="009B679E"/>
    <w:rsid w:val="009C1424"/>
    <w:rsid w:val="009C1E79"/>
    <w:rsid w:val="009D1AB5"/>
    <w:rsid w:val="009D4808"/>
    <w:rsid w:val="009E373C"/>
    <w:rsid w:val="009E7A4A"/>
    <w:rsid w:val="009F09F8"/>
    <w:rsid w:val="00A0197F"/>
    <w:rsid w:val="00A152CA"/>
    <w:rsid w:val="00A168D0"/>
    <w:rsid w:val="00A24E07"/>
    <w:rsid w:val="00A34BF3"/>
    <w:rsid w:val="00A40E34"/>
    <w:rsid w:val="00A67F04"/>
    <w:rsid w:val="00A94EAD"/>
    <w:rsid w:val="00A96E31"/>
    <w:rsid w:val="00AC5AD2"/>
    <w:rsid w:val="00AD1EDD"/>
    <w:rsid w:val="00AD6956"/>
    <w:rsid w:val="00AE0E84"/>
    <w:rsid w:val="00B0151C"/>
    <w:rsid w:val="00B21B07"/>
    <w:rsid w:val="00B37BC4"/>
    <w:rsid w:val="00B61B9E"/>
    <w:rsid w:val="00B832B5"/>
    <w:rsid w:val="00BB7D12"/>
    <w:rsid w:val="00BD0AED"/>
    <w:rsid w:val="00BF2983"/>
    <w:rsid w:val="00BF380F"/>
    <w:rsid w:val="00BF5AA0"/>
    <w:rsid w:val="00C016DB"/>
    <w:rsid w:val="00C22136"/>
    <w:rsid w:val="00C35D53"/>
    <w:rsid w:val="00C41128"/>
    <w:rsid w:val="00C46113"/>
    <w:rsid w:val="00C50E80"/>
    <w:rsid w:val="00C86167"/>
    <w:rsid w:val="00C86762"/>
    <w:rsid w:val="00C962FA"/>
    <w:rsid w:val="00CA13F8"/>
    <w:rsid w:val="00CC2485"/>
    <w:rsid w:val="00CC7A4E"/>
    <w:rsid w:val="00CF23C6"/>
    <w:rsid w:val="00CF74A9"/>
    <w:rsid w:val="00D019D8"/>
    <w:rsid w:val="00D06FA9"/>
    <w:rsid w:val="00D225DA"/>
    <w:rsid w:val="00D352CC"/>
    <w:rsid w:val="00D43AB6"/>
    <w:rsid w:val="00D57131"/>
    <w:rsid w:val="00D647B5"/>
    <w:rsid w:val="00D6611D"/>
    <w:rsid w:val="00D66A5C"/>
    <w:rsid w:val="00D71105"/>
    <w:rsid w:val="00D730A7"/>
    <w:rsid w:val="00D73408"/>
    <w:rsid w:val="00D80B1E"/>
    <w:rsid w:val="00D80C83"/>
    <w:rsid w:val="00DB1C86"/>
    <w:rsid w:val="00DB55AE"/>
    <w:rsid w:val="00DD236F"/>
    <w:rsid w:val="00DD3051"/>
    <w:rsid w:val="00DD4AE3"/>
    <w:rsid w:val="00E275BC"/>
    <w:rsid w:val="00E62E4E"/>
    <w:rsid w:val="00E825CD"/>
    <w:rsid w:val="00E849F9"/>
    <w:rsid w:val="00E93C86"/>
    <w:rsid w:val="00EA5466"/>
    <w:rsid w:val="00EC4F21"/>
    <w:rsid w:val="00EF156C"/>
    <w:rsid w:val="00EF7D64"/>
    <w:rsid w:val="00F05164"/>
    <w:rsid w:val="00F07CC1"/>
    <w:rsid w:val="00F2759A"/>
    <w:rsid w:val="00F3032A"/>
    <w:rsid w:val="00F4719B"/>
    <w:rsid w:val="00F5749C"/>
    <w:rsid w:val="00F7275B"/>
    <w:rsid w:val="00F751F4"/>
    <w:rsid w:val="00FC1803"/>
    <w:rsid w:val="00FC438F"/>
    <w:rsid w:val="00FD6A95"/>
    <w:rsid w:val="00FD7F4B"/>
    <w:rsid w:val="00FE594F"/>
    <w:rsid w:val="00FF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7102D15"/>
  <w14:defaultImageDpi w14:val="300"/>
  <w15:docId w15:val="{E09773AD-77A0-4836-A183-15E2BC59C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287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5287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287"/>
    <w:rPr>
      <w:rFonts w:ascii="Lucida Grande" w:hAnsi="Lucida Grande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2E5287"/>
    <w:rPr>
      <w:rFonts w:ascii="Lucida Grande" w:hAnsi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2E5287"/>
    <w:rPr>
      <w:sz w:val="24"/>
      <w:szCs w:val="24"/>
    </w:rPr>
  </w:style>
  <w:style w:type="character" w:customStyle="1" w:styleId="Heading1Char">
    <w:name w:val="Heading 1 Char"/>
    <w:link w:val="Heading1"/>
    <w:uiPriority w:val="9"/>
    <w:rsid w:val="002E5287"/>
    <w:rPr>
      <w:rFonts w:ascii="Calibri" w:eastAsia="MS Gothic" w:hAnsi="Calibri" w:cs="Times New Roman"/>
      <w:b/>
      <w:bCs/>
      <w:color w:val="345A8A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2E5287"/>
    <w:rPr>
      <w:rFonts w:ascii="Calibri" w:eastAsia="MS Gothic" w:hAnsi="Calibri" w:cs="Times New Roman"/>
      <w:b/>
      <w:bCs/>
      <w:color w:val="4F81BD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2E5287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A2211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ja-JP"/>
    </w:rPr>
  </w:style>
  <w:style w:type="paragraph" w:customStyle="1" w:styleId="Default">
    <w:name w:val="Default"/>
    <w:rsid w:val="00616E00"/>
    <w:pPr>
      <w:widowControl w:val="0"/>
      <w:autoSpaceDE w:val="0"/>
      <w:autoSpaceDN w:val="0"/>
      <w:adjustRightInd w:val="0"/>
    </w:pPr>
    <w:rPr>
      <w:rFonts w:ascii="WWText Book" w:hAnsi="WWText Book" w:cs="WWText Book"/>
      <w:color w:val="000000"/>
      <w:sz w:val="24"/>
      <w:szCs w:val="24"/>
    </w:rPr>
  </w:style>
  <w:style w:type="character" w:customStyle="1" w:styleId="A2">
    <w:name w:val="A2"/>
    <w:uiPriority w:val="99"/>
    <w:rsid w:val="00616E00"/>
    <w:rPr>
      <w:rFonts w:cs="WWText Book"/>
      <w:b/>
      <w:bCs/>
      <w:color w:val="57585A"/>
      <w:sz w:val="19"/>
      <w:szCs w:val="19"/>
    </w:rPr>
  </w:style>
  <w:style w:type="paragraph" w:styleId="NormalWeb">
    <w:name w:val="Normal (Web)"/>
    <w:basedOn w:val="Normal"/>
    <w:uiPriority w:val="99"/>
    <w:semiHidden/>
    <w:unhideWhenUsed/>
    <w:rsid w:val="002534A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9D1AB5"/>
    <w:pPr>
      <w:spacing w:line="241" w:lineRule="atLeast"/>
    </w:pPr>
    <w:rPr>
      <w:rFonts w:ascii="Lato" w:hAnsi="Lato" w:cs="Times New Roman"/>
      <w:color w:val="auto"/>
    </w:rPr>
  </w:style>
  <w:style w:type="character" w:customStyle="1" w:styleId="A0">
    <w:name w:val="A0"/>
    <w:uiPriority w:val="99"/>
    <w:rsid w:val="00F3032A"/>
    <w:rPr>
      <w:rFonts w:cs="Lato"/>
      <w:color w:val="211D1E"/>
      <w:sz w:val="20"/>
      <w:szCs w:val="20"/>
    </w:rPr>
  </w:style>
  <w:style w:type="paragraph" w:customStyle="1" w:styleId="p1">
    <w:name w:val="p1"/>
    <w:basedOn w:val="Normal"/>
    <w:rsid w:val="00953101"/>
    <w:rPr>
      <w:rFonts w:ascii="Lato" w:hAnsi="Lato"/>
      <w:sz w:val="15"/>
      <w:szCs w:val="15"/>
    </w:rPr>
  </w:style>
  <w:style w:type="character" w:customStyle="1" w:styleId="s1">
    <w:name w:val="s1"/>
    <w:rsid w:val="00953101"/>
    <w:rPr>
      <w:u w:val="single"/>
    </w:rPr>
  </w:style>
  <w:style w:type="character" w:customStyle="1" w:styleId="s2">
    <w:name w:val="s2"/>
    <w:rsid w:val="00953101"/>
    <w:rPr>
      <w:color w:val="359DD4"/>
    </w:rPr>
  </w:style>
  <w:style w:type="character" w:customStyle="1" w:styleId="apple-converted-space">
    <w:name w:val="apple-converted-space"/>
    <w:rsid w:val="00953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21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Links>
    <vt:vector size="6" baseType="variant">
      <vt:variant>
        <vt:i4>3473439</vt:i4>
      </vt:variant>
      <vt:variant>
        <vt:i4>-1</vt:i4>
      </vt:variant>
      <vt:variant>
        <vt:i4>1092</vt:i4>
      </vt:variant>
      <vt:variant>
        <vt:i4>1</vt:i4>
      </vt:variant>
      <vt:variant>
        <vt:lpwstr>OngoingEngagement_GeneralInterest_FALLInspireEvent_Strategic_70Value_Flyer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Mechanica Administrator</dc:creator>
  <cp:lastModifiedBy>aaron</cp:lastModifiedBy>
  <cp:revision>2</cp:revision>
  <cp:lastPrinted>2020-09-13T02:21:00Z</cp:lastPrinted>
  <dcterms:created xsi:type="dcterms:W3CDTF">2020-09-28T19:56:00Z</dcterms:created>
  <dcterms:modified xsi:type="dcterms:W3CDTF">2020-09-28T19:56:00Z</dcterms:modified>
</cp:coreProperties>
</file>